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C327B" w14:textId="77777777" w:rsidR="000C2B70" w:rsidRPr="00251F19" w:rsidRDefault="000C2B70" w:rsidP="000C2B7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MANUAL DA FUNÇÃO:</w:t>
      </w:r>
    </w:p>
    <w:p w14:paraId="0209609E" w14:textId="77777777" w:rsidR="000C2B70" w:rsidRPr="00251F19" w:rsidRDefault="000C2B70" w:rsidP="000C2B70">
      <w:pPr>
        <w:pStyle w:val="PargrafodaLista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251F19">
        <w:rPr>
          <w:rFonts w:ascii="Arial" w:hAnsi="Arial" w:cs="Arial"/>
          <w:b/>
          <w:bCs/>
          <w:sz w:val="24"/>
          <w:szCs w:val="24"/>
        </w:rPr>
        <w:t>Conferente de expedição:</w:t>
      </w:r>
      <w:r>
        <w:rPr>
          <w:rFonts w:ascii="Arial" w:hAnsi="Arial" w:cs="Arial"/>
          <w:b/>
          <w:bCs/>
          <w:sz w:val="24"/>
          <w:szCs w:val="24"/>
        </w:rPr>
        <w:t xml:space="preserve"> (BANCADA)</w:t>
      </w:r>
    </w:p>
    <w:p w14:paraId="3CCC4F43" w14:textId="77777777" w:rsidR="000C2B70" w:rsidRPr="00251F19" w:rsidRDefault="000C2B70" w:rsidP="000C2B70">
      <w:p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Definição: </w:t>
      </w:r>
      <w:r w:rsidRPr="00251F19">
        <w:rPr>
          <w:rFonts w:ascii="Arial" w:hAnsi="Arial" w:cs="Arial"/>
          <w:sz w:val="24"/>
          <w:szCs w:val="24"/>
        </w:rPr>
        <w:t>É o responsável por realizar a conferência dos pedidos a serem despachados no processo de expedição atendendo requisitos de qualidade, cumprimento de prazos, zelando pela integridade do produto e marca da empresa.</w:t>
      </w:r>
    </w:p>
    <w:p w14:paraId="05098A39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O processo é feito por meio do APP Roter.io (LOI BRASIL) instalado nos notebooks em cada bancada no posto de conferência para isso o colaborador deve:</w:t>
      </w:r>
    </w:p>
    <w:p w14:paraId="5A085EC2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Realizar login no APP Roter.io, selecionar a opção* Conferência*</w:t>
      </w:r>
    </w:p>
    <w:p w14:paraId="0E281F35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Recolher o produto a ser conferido do palete gaiola ou recipiente adequado localizado na área de espera (local determinado pela Coordenação logística conforme procedimento pré-estabelecido) para conferência após o processo de separação de pedidos.</w:t>
      </w:r>
    </w:p>
    <w:p w14:paraId="3441E8DB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Selecionar no APP Roter.io na tela do notebook na bancada a sua frente posicionado a opção * *Caixa de conferência*.</w:t>
      </w:r>
    </w:p>
    <w:p w14:paraId="5F8EE0AA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Localizar no produto a ser conferido a etiqueta de separação colada pelo operador (separador de pedidos) que deve estar localizada ao lado do EAN (código de barra do produto) ao localizar clicar com o leitor (coletora de dados) para dar andamento a conferência de pedidos.</w:t>
      </w:r>
    </w:p>
    <w:p w14:paraId="074DC210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Realizar a leitura da * caixa de separação* onde o sistema automaticamente irá emitir uma etiqueta para leitura da rastreabilidade do pedido e número de NF emitida.</w:t>
      </w:r>
    </w:p>
    <w:p w14:paraId="4D1A8D4B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Realizar a leitura do código de barras da etiquetas referente ao rastreamento do pedido     ( tela de conferencia solicitara essa informação).</w:t>
      </w:r>
    </w:p>
    <w:p w14:paraId="0EAB59E7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Conforme marketplace poderá ocorrer de ser emitidas etiquetas separadas ou toda informação em apenas uma etiqueta. </w:t>
      </w:r>
    </w:p>
    <w:p w14:paraId="5EA4BCB9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Atentar se para especificações dos produtos e quantidades mencionadas nos pedidos explicitas na tela de conferência.</w:t>
      </w:r>
    </w:p>
    <w:p w14:paraId="70E8DBD2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Certificar que os dados estão corretos e bipar com a colatora de dados no EAN do produto para confirmação sistêmica.</w:t>
      </w:r>
    </w:p>
    <w:p w14:paraId="30460698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Atenção quando tiver mais de uma unidade ao mesmo SKU, tem que se bipar caixa por caixa não podendo bipar o mesmo EAN mais de uma vez pois pode ocorrer separação errada e enviar o item errado ao cliente. </w:t>
      </w:r>
    </w:p>
    <w:p w14:paraId="0977C013" w14:textId="77777777" w:rsidR="000C2B70" w:rsidRPr="00251F19" w:rsidRDefault="000C2B70" w:rsidP="000C2B70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O bipar mais de uma vez o mesmo EAN para computar mais quantidades do mesmo item é considerado ERRO Grave e sujeito a advertências disciplinares por não cumprimento do processo.</w:t>
      </w:r>
    </w:p>
    <w:p w14:paraId="52105DFC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Estando correto o sistema automaticamente finalizara o processo retornando a tela anterior para uma nova conferência. </w:t>
      </w:r>
    </w:p>
    <w:p w14:paraId="58F27884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lastRenderedPageBreak/>
        <w:t xml:space="preserve">Em caso de erro o sistema </w:t>
      </w:r>
      <w:proofErr w:type="spellStart"/>
      <w:r w:rsidRPr="00251F19">
        <w:rPr>
          <w:rFonts w:ascii="Arial" w:hAnsi="Arial" w:cs="Arial"/>
          <w:sz w:val="24"/>
          <w:szCs w:val="24"/>
        </w:rPr>
        <w:t>Roter</w:t>
      </w:r>
      <w:proofErr w:type="spellEnd"/>
      <w:r w:rsidRPr="00251F19">
        <w:rPr>
          <w:rFonts w:ascii="Arial" w:hAnsi="Arial" w:cs="Arial"/>
          <w:sz w:val="24"/>
          <w:szCs w:val="24"/>
        </w:rPr>
        <w:t xml:space="preserve"> automaticamente irá impedir a realização e conclusão da conferência do pedido.</w:t>
      </w:r>
    </w:p>
    <w:p w14:paraId="69065656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Nesses casos acionar o Coordenador logística para tomar medias cabíveis a cada caso e dar prosseguimento a operação.</w:t>
      </w:r>
    </w:p>
    <w:p w14:paraId="332B2125" w14:textId="77777777" w:rsidR="000C2B70" w:rsidRPr="00B7538E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Deve se informar o Coordenador Logístico ou responsável imediato em caso de queda travamento ou falha de sistema para que seja acionado o departamento responsável para dar suporte técnico e resolver o problema evitando impactos na operação.</w:t>
      </w:r>
    </w:p>
    <w:p w14:paraId="18A3649B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51F19">
        <w:rPr>
          <w:rFonts w:ascii="Arial" w:hAnsi="Arial" w:cs="Arial"/>
          <w:b/>
          <w:bCs/>
          <w:sz w:val="24"/>
          <w:szCs w:val="24"/>
        </w:rPr>
        <w:t>Embalar adequadamente os pedidos.</w:t>
      </w:r>
    </w:p>
    <w:p w14:paraId="4F5751D2" w14:textId="77777777" w:rsidR="000C2B70" w:rsidRPr="00251F19" w:rsidRDefault="000C2B70" w:rsidP="000C2B70">
      <w:pPr>
        <w:ind w:left="360"/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Após a realização da conferência o conferente deve embalar o produto de forma adequada assegurando a integridade do produto, assim como sua aparência e higiene, promovendo a divulgação da marca com os Flyers dentro de cada caixa embalada (papel de agradecimento por comprar na Loi Brasil).</w:t>
      </w:r>
    </w:p>
    <w:p w14:paraId="63EAB204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Adicionar as embalagens plásticos bolhas nos produtos mais frágeis, na dúvida perguntar ao superior imediato.</w:t>
      </w:r>
    </w:p>
    <w:p w14:paraId="3DBC1D4B" w14:textId="77777777" w:rsidR="000C2B70" w:rsidRPr="001D7F1E" w:rsidRDefault="000C2B70" w:rsidP="000C2B70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17.1) </w:t>
      </w:r>
      <w:r w:rsidRPr="00251F19">
        <w:rPr>
          <w:rFonts w:ascii="Arial" w:hAnsi="Arial" w:cs="Arial"/>
          <w:sz w:val="24"/>
          <w:szCs w:val="24"/>
        </w:rPr>
        <w:t xml:space="preserve">Colar as etiquetas de identificação </w:t>
      </w:r>
      <w:r>
        <w:rPr>
          <w:rFonts w:ascii="Arial" w:hAnsi="Arial" w:cs="Arial"/>
          <w:sz w:val="24"/>
          <w:szCs w:val="24"/>
        </w:rPr>
        <w:t>de NF-</w:t>
      </w:r>
      <w:r w:rsidRPr="00251F1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(notas fiscais) e</w:t>
      </w:r>
      <w:r w:rsidRPr="00251F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etiquetas de </w:t>
      </w:r>
      <w:r w:rsidRPr="00251F19">
        <w:rPr>
          <w:rFonts w:ascii="Arial" w:hAnsi="Arial" w:cs="Arial"/>
          <w:sz w:val="24"/>
          <w:szCs w:val="24"/>
        </w:rPr>
        <w:t>rastreamento</w:t>
      </w:r>
      <w:r>
        <w:rPr>
          <w:rFonts w:ascii="Arial" w:hAnsi="Arial" w:cs="Arial"/>
          <w:sz w:val="24"/>
          <w:szCs w:val="24"/>
        </w:rPr>
        <w:t xml:space="preserve"> e identificando com os números dos pedidos </w:t>
      </w:r>
      <w:r w:rsidRPr="00251F1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por </w:t>
      </w:r>
      <w:r w:rsidRPr="00251F19">
        <w:rPr>
          <w:rFonts w:ascii="Arial" w:hAnsi="Arial" w:cs="Arial"/>
          <w:sz w:val="24"/>
          <w:szCs w:val="24"/>
        </w:rPr>
        <w:t>marketplace.</w:t>
      </w:r>
    </w:p>
    <w:p w14:paraId="74BC97EA" w14:textId="77777777" w:rsidR="000C2B70" w:rsidRPr="00251F19" w:rsidRDefault="000C2B70" w:rsidP="000C2B7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51F19">
        <w:rPr>
          <w:rFonts w:ascii="Arial" w:hAnsi="Arial" w:cs="Arial"/>
          <w:b/>
          <w:bCs/>
          <w:sz w:val="24"/>
          <w:szCs w:val="24"/>
          <w:u w:val="single"/>
        </w:rPr>
        <w:t>Atividades gerais:</w:t>
      </w:r>
    </w:p>
    <w:p w14:paraId="021CEBC4" w14:textId="77777777" w:rsidR="000C2B70" w:rsidRPr="00251F19" w:rsidRDefault="000C2B70" w:rsidP="000C2B70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Zelar pela integridade das ferramentas utilizadas nos processos como Coletor de dados, Notebooks, insumos em geral.</w:t>
      </w:r>
    </w:p>
    <w:p w14:paraId="2A8D6624" w14:textId="77777777" w:rsidR="000C2B70" w:rsidRPr="00251F19" w:rsidRDefault="000C2B70" w:rsidP="000C2B70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Solicitar com antecedência e tempo hábil ao Coordenador de logística ou responsável a compra de insumos para uso no processo evitando rupturas.</w:t>
      </w:r>
    </w:p>
    <w:p w14:paraId="0D9445CE" w14:textId="77777777" w:rsidR="000C2B70" w:rsidRPr="00251F19" w:rsidRDefault="000C2B70" w:rsidP="000C2B70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Manter os insumos em local adequado próximo as bancadas para um uso eficiente evitando retrabalhos ou seja:</w:t>
      </w:r>
    </w:p>
    <w:p w14:paraId="0C46A856" w14:textId="77777777" w:rsidR="000C2B70" w:rsidRPr="00251F19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Ter caixas de papelão de tamanhos diferentes, assim como sacos plásticos, etiquetas, fitas, suporte para fitas etc. próximo ao local de trabalho de forma organizada para obter o melhor desempenho em suas atividades. </w:t>
      </w:r>
    </w:p>
    <w:p w14:paraId="0DB49D13" w14:textId="77777777" w:rsidR="000C2B70" w:rsidRPr="00251F19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Manter o local de trabalho como as bancadas de conferência limpas e todo ao seu redor limpo sem objetos que possam gerar situações de risco de acidentes.</w:t>
      </w:r>
    </w:p>
    <w:p w14:paraId="64FA8D5C" w14:textId="77777777" w:rsidR="000C2B70" w:rsidRPr="00251F19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Ao final do expediente é obrigação do conferente desligar os computadores, máquinas </w:t>
      </w:r>
      <w:r w:rsidRPr="00BE1A2D">
        <w:rPr>
          <w:rFonts w:ascii="Arial" w:hAnsi="Arial" w:cs="Arial"/>
          <w:sz w:val="24"/>
          <w:szCs w:val="24"/>
        </w:rPr>
        <w:t>em geral</w:t>
      </w:r>
      <w:r w:rsidRPr="00251F19">
        <w:rPr>
          <w:rFonts w:ascii="Arial" w:hAnsi="Arial" w:cs="Arial"/>
          <w:sz w:val="24"/>
          <w:szCs w:val="24"/>
        </w:rPr>
        <w:t xml:space="preserve"> de caixas mantendo a ordem no local.</w:t>
      </w:r>
    </w:p>
    <w:p w14:paraId="7B0DE9BF" w14:textId="77777777" w:rsidR="000C2B70" w:rsidRPr="00251F19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Assim como deixar as leitoras de código de barra na base de carregamento para uso no outro dia.</w:t>
      </w:r>
    </w:p>
    <w:p w14:paraId="5FCD30BB" w14:textId="77777777" w:rsidR="000C2B70" w:rsidRPr="00251F19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lastRenderedPageBreak/>
        <w:t>Zelar pela segurança geral evitando situações de risco aos colaboradores e informar o Coordenador logística ou a direção da empresa caso encontre as, estruturas danificadas, buracos nos pisos, luzes queimadas, extintores, hidrantes e saídas de emergência obstruídos (tomar ação de desobstruir imediatamente e informar o Coordenador logística).</w:t>
      </w:r>
    </w:p>
    <w:p w14:paraId="5DD368F2" w14:textId="77777777" w:rsidR="000C2B70" w:rsidRPr="00251F19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>Assim como informar o coordenador Logístico ou responsáveis de entrada de pessoas estranhas não autorizadas onde o Coordenador ou responsável tomara as ações cabíveis.</w:t>
      </w:r>
    </w:p>
    <w:p w14:paraId="126E0527" w14:textId="77777777" w:rsidR="000C2B70" w:rsidRDefault="000C2B70" w:rsidP="000C2B7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51F19">
        <w:rPr>
          <w:rFonts w:ascii="Arial" w:hAnsi="Arial" w:cs="Arial"/>
          <w:sz w:val="24"/>
          <w:szCs w:val="24"/>
        </w:rPr>
        <w:t xml:space="preserve">Conforme a necessidade da empresa o </w:t>
      </w:r>
      <w:r>
        <w:rPr>
          <w:rFonts w:ascii="Arial" w:hAnsi="Arial" w:cs="Arial"/>
          <w:sz w:val="24"/>
          <w:szCs w:val="24"/>
        </w:rPr>
        <w:t>Colaborador deverá auxiliar e executar os serviços em apoio à equipe, os serviços serão indicados pelo Superior Imediato.</w:t>
      </w:r>
    </w:p>
    <w:p w14:paraId="742DCA86" w14:textId="77777777" w:rsidR="00AF123D" w:rsidRDefault="00AF123D" w:rsidP="00AF123D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66B1D704" w14:textId="77777777" w:rsidR="00AF123D" w:rsidRPr="00AF123D" w:rsidRDefault="00AF123D" w:rsidP="00AF123D">
      <w:pPr>
        <w:pStyle w:val="PargrafodaLista"/>
        <w:ind w:left="108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F123D">
        <w:rPr>
          <w:rFonts w:ascii="Arial" w:hAnsi="Arial" w:cs="Arial"/>
          <w:b/>
          <w:bCs/>
          <w:sz w:val="24"/>
          <w:szCs w:val="24"/>
          <w:u w:val="single"/>
        </w:rPr>
        <w:t>NORMA ATRIBUÍDA A TODAS AS FUNÇÕES OPERACIONAIS:</w:t>
      </w:r>
    </w:p>
    <w:p w14:paraId="4F9293D6" w14:textId="77777777" w:rsidR="00AF123D" w:rsidRPr="00AF123D" w:rsidRDefault="00AF123D" w:rsidP="00AF123D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453E5B59" w14:textId="77777777" w:rsidR="00AF123D" w:rsidRPr="00AF123D" w:rsidRDefault="00AF123D" w:rsidP="00AF123D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 w:rsidRPr="00AF123D">
        <w:rPr>
          <w:rFonts w:ascii="Arial" w:hAnsi="Arial" w:cs="Arial"/>
          <w:sz w:val="24"/>
          <w:szCs w:val="24"/>
        </w:rPr>
        <w:t xml:space="preserve">Em prol da eficiência e melhoria da qualidade do ambiente de trabalho e comodidade de todos os Colaboradores, todas as funções, além de suas normas e procedimentos especificados nos sus respectivos manuais descritivos de suas atribuições, deverão colaborar, sempre que necessário e determinado pelo Coordenador Logístico, deverão colaborar   em atividades de separação, conferência, carga, descarga e auxiliar também no abastecimento do </w:t>
      </w:r>
      <w:proofErr w:type="spellStart"/>
      <w:r w:rsidRPr="00AF123D">
        <w:rPr>
          <w:rFonts w:ascii="Arial" w:hAnsi="Arial" w:cs="Arial"/>
          <w:sz w:val="24"/>
          <w:szCs w:val="24"/>
        </w:rPr>
        <w:t>picking</w:t>
      </w:r>
      <w:proofErr w:type="spellEnd"/>
      <w:r w:rsidRPr="00AF123D">
        <w:rPr>
          <w:rFonts w:ascii="Arial" w:hAnsi="Arial" w:cs="Arial"/>
          <w:sz w:val="24"/>
          <w:szCs w:val="24"/>
        </w:rPr>
        <w:t>, retirando produtos das caixas master.</w:t>
      </w:r>
    </w:p>
    <w:p w14:paraId="6A4B3413" w14:textId="77777777" w:rsidR="00AF123D" w:rsidRPr="00AF123D" w:rsidRDefault="00AF123D" w:rsidP="00AF123D">
      <w:pPr>
        <w:jc w:val="both"/>
        <w:rPr>
          <w:rFonts w:ascii="Arial" w:hAnsi="Arial" w:cs="Arial"/>
          <w:sz w:val="24"/>
          <w:szCs w:val="24"/>
        </w:rPr>
      </w:pPr>
    </w:p>
    <w:p w14:paraId="1C655E3D" w14:textId="77777777" w:rsidR="00206B99" w:rsidRDefault="00206B99"/>
    <w:sectPr w:rsidR="00206B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FA03" w14:textId="77777777" w:rsidR="004722FD" w:rsidRDefault="004722FD" w:rsidP="003E2F1B">
      <w:pPr>
        <w:spacing w:after="0" w:line="240" w:lineRule="auto"/>
      </w:pPr>
      <w:r>
        <w:separator/>
      </w:r>
    </w:p>
  </w:endnote>
  <w:endnote w:type="continuationSeparator" w:id="0">
    <w:p w14:paraId="0BB98015" w14:textId="77777777" w:rsidR="004722FD" w:rsidRDefault="004722FD" w:rsidP="003E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9D82" w14:textId="42F96C17" w:rsidR="004673DF" w:rsidRDefault="004673DF" w:rsidP="004673DF">
    <w:pPr>
      <w:pStyle w:val="Rodap"/>
      <w:jc w:val="center"/>
    </w:pPr>
    <w:r>
      <w:t xml:space="preserve">Avenida dos Estados, 7.328, B23 Condomínio Logístico </w:t>
    </w:r>
    <w:proofErr w:type="spellStart"/>
    <w:r>
      <w:t>MBigucci</w:t>
    </w:r>
    <w:proofErr w:type="spellEnd"/>
    <w:r>
      <w:t xml:space="preserve"> – Parque </w:t>
    </w:r>
    <w:proofErr w:type="spellStart"/>
    <w:r>
      <w:t>Jaçatuba</w:t>
    </w:r>
    <w:proofErr w:type="spellEnd"/>
    <w:r>
      <w:t xml:space="preserve"> – Santo André – SP – CEP 09290-520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41C1" w14:textId="77777777" w:rsidR="004722FD" w:rsidRDefault="004722FD" w:rsidP="003E2F1B">
      <w:pPr>
        <w:spacing w:after="0" w:line="240" w:lineRule="auto"/>
      </w:pPr>
      <w:r>
        <w:separator/>
      </w:r>
    </w:p>
  </w:footnote>
  <w:footnote w:type="continuationSeparator" w:id="0">
    <w:p w14:paraId="26F1CFE7" w14:textId="77777777" w:rsidR="004722FD" w:rsidRDefault="004722FD" w:rsidP="003E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6E98" w14:textId="77777777" w:rsidR="003E2F1B" w:rsidRDefault="003E2F1B" w:rsidP="003E2F1B">
    <w:pPr>
      <w:pStyle w:val="Cabealho"/>
    </w:pPr>
  </w:p>
  <w:p w14:paraId="66FC6C0C" w14:textId="77777777" w:rsidR="003E2F1B" w:rsidRDefault="003E2F1B" w:rsidP="003E2F1B">
    <w:pPr>
      <w:jc w:val="both"/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6AFCCD69" wp14:editId="7F611294">
          <wp:extent cx="1171575" cy="800100"/>
          <wp:effectExtent l="0" t="0" r="9525" b="0"/>
          <wp:docPr id="4273358" name="Imagem 1" descr="LOI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I Bras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4"/>
        <w:szCs w:val="24"/>
      </w:rPr>
      <w:t xml:space="preserve">                                                                                </w:t>
    </w:r>
    <w:r w:rsidRPr="000D61C2">
      <w:rPr>
        <w:rFonts w:ascii="Arial" w:hAnsi="Arial" w:cs="Arial"/>
        <w:b/>
        <w:bCs/>
        <w:sz w:val="24"/>
        <w:szCs w:val="24"/>
      </w:rPr>
      <w:t xml:space="preserve"> </w:t>
    </w:r>
    <w:hyperlink r:id="rId2" w:history="1">
      <w:r w:rsidRPr="00850257">
        <w:rPr>
          <w:rStyle w:val="Hyperlink"/>
          <w:rFonts w:ascii="Arial" w:hAnsi="Arial" w:cs="Arial"/>
          <w:b/>
          <w:bCs/>
          <w:sz w:val="24"/>
          <w:szCs w:val="24"/>
        </w:rPr>
        <w:t>www.loibrasil.com.br</w:t>
      </w:r>
    </w:hyperlink>
    <w:r>
      <w:rPr>
        <w:rFonts w:ascii="Arial" w:hAnsi="Arial" w:cs="Arial"/>
        <w:b/>
        <w:bCs/>
        <w:sz w:val="24"/>
        <w:szCs w:val="24"/>
      </w:rPr>
      <w:t xml:space="preserve"> </w:t>
    </w:r>
  </w:p>
  <w:p w14:paraId="4DDC24D0" w14:textId="4A12A516" w:rsidR="003E2F1B" w:rsidRPr="003E2F1B" w:rsidRDefault="003E2F1B" w:rsidP="003E2F1B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PROCEDIMENTO OPERACIONAL PADRÃO – ANEXO AO REGULAMENTO INTERNO LOI BRASIL REVISÃO 01 – ABRIL/2024.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A14"/>
    <w:multiLevelType w:val="hybridMultilevel"/>
    <w:tmpl w:val="6AC2EF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B23A5"/>
    <w:multiLevelType w:val="hybridMultilevel"/>
    <w:tmpl w:val="FD6A5B6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C723F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9546675">
    <w:abstractNumId w:val="0"/>
  </w:num>
  <w:num w:numId="2" w16cid:durableId="1768580281">
    <w:abstractNumId w:val="2"/>
  </w:num>
  <w:num w:numId="3" w16cid:durableId="1141923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1B"/>
    <w:rsid w:val="000C2B70"/>
    <w:rsid w:val="00206B99"/>
    <w:rsid w:val="003E2F1B"/>
    <w:rsid w:val="004673DF"/>
    <w:rsid w:val="0047003F"/>
    <w:rsid w:val="004722FD"/>
    <w:rsid w:val="007452D7"/>
    <w:rsid w:val="0090606B"/>
    <w:rsid w:val="00A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D647"/>
  <w15:chartTrackingRefBased/>
  <w15:docId w15:val="{8DDD73B6-1239-4A51-8650-05E6F401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B70"/>
  </w:style>
  <w:style w:type="paragraph" w:styleId="Ttulo1">
    <w:name w:val="heading 1"/>
    <w:basedOn w:val="Normal"/>
    <w:next w:val="Normal"/>
    <w:link w:val="Ttulo1Char"/>
    <w:uiPriority w:val="9"/>
    <w:qFormat/>
    <w:rsid w:val="003E2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2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2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2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2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2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2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2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2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2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2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2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2F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2F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2F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2F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2F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2F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2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2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2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2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2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2F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2F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2F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2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2F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2F1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E2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2F1B"/>
  </w:style>
  <w:style w:type="paragraph" w:styleId="Rodap">
    <w:name w:val="footer"/>
    <w:basedOn w:val="Normal"/>
    <w:link w:val="RodapChar"/>
    <w:uiPriority w:val="99"/>
    <w:unhideWhenUsed/>
    <w:rsid w:val="003E2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2F1B"/>
  </w:style>
  <w:style w:type="character" w:styleId="Hyperlink">
    <w:name w:val="Hyperlink"/>
    <w:basedOn w:val="Fontepargpadro"/>
    <w:uiPriority w:val="99"/>
    <w:unhideWhenUsed/>
    <w:rsid w:val="003E2F1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ibrasil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4677</Characters>
  <Application>Microsoft Office Word</Application>
  <DocSecurity>0</DocSecurity>
  <Lines>38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fernandes</dc:creator>
  <cp:keywords/>
  <dc:description/>
  <cp:lastModifiedBy>kelly fernandes</cp:lastModifiedBy>
  <cp:revision>4</cp:revision>
  <dcterms:created xsi:type="dcterms:W3CDTF">2026-04-24T16:08:00Z</dcterms:created>
  <dcterms:modified xsi:type="dcterms:W3CDTF">2026-04-24T16:19:00Z</dcterms:modified>
</cp:coreProperties>
</file>