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CDD0" w14:textId="77777777" w:rsidR="0046478E" w:rsidRPr="00E261A8" w:rsidRDefault="0046478E" w:rsidP="0046478E">
      <w:pPr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E261A8">
        <w:rPr>
          <w:rFonts w:ascii="Arial" w:hAnsi="Arial" w:cs="Arial"/>
          <w:b/>
          <w:bCs/>
          <w:sz w:val="24"/>
          <w:szCs w:val="24"/>
        </w:rPr>
        <w:t>MANUAL DA FUNÇÃO:</w:t>
      </w:r>
    </w:p>
    <w:p w14:paraId="0F297C02" w14:textId="77777777" w:rsidR="0046478E" w:rsidRPr="00E261A8" w:rsidRDefault="0046478E" w:rsidP="0046478E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261A8">
        <w:rPr>
          <w:rFonts w:ascii="Arial" w:hAnsi="Arial" w:cs="Arial"/>
          <w:b/>
          <w:bCs/>
          <w:sz w:val="24"/>
          <w:szCs w:val="24"/>
        </w:rPr>
        <w:t xml:space="preserve"> Cargo: Líder de Operações Logísticas (E-commerce)</w:t>
      </w:r>
    </w:p>
    <w:p w14:paraId="45870B3A" w14:textId="77777777" w:rsidR="0046478E" w:rsidRPr="00E261A8" w:rsidRDefault="0046478E" w:rsidP="0046478E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8C69A3E" w14:textId="77777777" w:rsidR="0046478E" w:rsidRPr="001C40F1" w:rsidRDefault="0046478E" w:rsidP="0046478E">
      <w:pPr>
        <w:ind w:left="360"/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Responsabilidades:  Liderança Operacional:</w:t>
      </w:r>
    </w:p>
    <w:p w14:paraId="26182520" w14:textId="77777777" w:rsidR="0046478E" w:rsidRPr="001C40F1" w:rsidRDefault="0046478E" w:rsidP="0046478E">
      <w:pPr>
        <w:ind w:left="360"/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Definição: Contribuir com   suporte ao Coordenador Logístico, nas atividades de supervisão e coordenação as atividades operacionais diárias, incluindo recebimento, armazenagem, inventários, carregamento e atendimento a pedidos e demais serviços.</w:t>
      </w:r>
    </w:p>
    <w:p w14:paraId="075505FC" w14:textId="77777777" w:rsidR="0046478E" w:rsidRPr="001C40F1" w:rsidRDefault="0046478E" w:rsidP="0046478E">
      <w:pPr>
        <w:ind w:left="360"/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Garantir a execução eficiente de todas as operações, dentro dos prazos estabelecidos e em conformidade com os padrões de qualidade da empresa.</w:t>
      </w:r>
    </w:p>
    <w:p w14:paraId="63D3415A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3A7F0B5D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Propor Ideias e Melhorias:</w:t>
      </w:r>
    </w:p>
    <w:p w14:paraId="36E3B751" w14:textId="77777777" w:rsidR="0046478E" w:rsidRPr="001C40F1" w:rsidRDefault="0046478E" w:rsidP="0046478E">
      <w:pPr>
        <w:ind w:left="360"/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Propor e implementar ideias e soluções inovadoras para otimizar os processos logísticos.</w:t>
      </w:r>
    </w:p>
    <w:p w14:paraId="58FC71AB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Colaborar com a equipe na identificação de oportunidades de melhoria contínua para aumentar a eficiência operacional e a satisfação do cliente.</w:t>
      </w:r>
    </w:p>
    <w:p w14:paraId="67A1A5C1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3F60C7E3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Segurança Operacional e Patrimonial:</w:t>
      </w:r>
    </w:p>
    <w:p w14:paraId="7EE12315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Garantir o cumprimento de todas as normas de segurança operacional e patrimonial no galpão de armazenamento.</w:t>
      </w:r>
    </w:p>
    <w:p w14:paraId="1E0BD1BF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Monitorar procedimentos de segurança para prevenir acidentes e proteger as pessoas e os ativos da empresa.</w:t>
      </w:r>
    </w:p>
    <w:p w14:paraId="467A3C44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5A66D92A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Suporte ao Coordenador e Gestores:</w:t>
      </w:r>
    </w:p>
    <w:p w14:paraId="36A5FFA4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Fornece suporte proativo ao coordenador logístico e aos gestores da empresa, fornecendo informações e insights relevantes para tomada de decisões estratégicas.</w:t>
      </w:r>
    </w:p>
    <w:p w14:paraId="194D1930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Colaborar com outras áreas da empresa para garantir a integração eficaz das operações logísticas com as demais atividades comerciais.</w:t>
      </w:r>
    </w:p>
    <w:p w14:paraId="3DCBFB6A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5578D518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Alcance de Metas de Produtividade:</w:t>
      </w:r>
    </w:p>
    <w:p w14:paraId="1793CD6B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lastRenderedPageBreak/>
        <w:t>Monitorar e garantir o cumprimento das metas preestabelecidas de produtividade em todas as atividades pertinentes à logística operacional.</w:t>
      </w:r>
    </w:p>
    <w:p w14:paraId="1C3C313A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Avaliar regularmente em conjunto com o Coordenador Logístico o desempenho da equipe e de cada indivíduo, fornecendo feedback e implementando ações corretivas quando necessário.</w:t>
      </w:r>
    </w:p>
    <w:p w14:paraId="4C39501E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4DC364C4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b/>
          <w:bCs/>
          <w:sz w:val="24"/>
          <w:szCs w:val="24"/>
        </w:rPr>
        <w:t>Manutenção do Galpão</w:t>
      </w:r>
      <w:r w:rsidRPr="001C40F1">
        <w:rPr>
          <w:rFonts w:ascii="Arial" w:hAnsi="Arial" w:cs="Arial"/>
          <w:sz w:val="24"/>
          <w:szCs w:val="24"/>
        </w:rPr>
        <w:t>:</w:t>
      </w:r>
    </w:p>
    <w:p w14:paraId="5BFD932F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Assegurar que o galpão de armazenamento esteja sempre limpo, organizado e seguro, em conformidade com os padrões estabelecidos pela empresa.</w:t>
      </w:r>
    </w:p>
    <w:p w14:paraId="2A046611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Supervisionar a manutenção preventiva e corretiva das instalações físicas do galpão, garantindo seu funcionamento adequado e eficiente.</w:t>
      </w:r>
    </w:p>
    <w:p w14:paraId="05CC548C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0AD44572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C40F1">
        <w:rPr>
          <w:rFonts w:ascii="Arial" w:hAnsi="Arial" w:cs="Arial"/>
          <w:b/>
          <w:bCs/>
          <w:sz w:val="24"/>
          <w:szCs w:val="24"/>
        </w:rPr>
        <w:t>Obrigações da função:</w:t>
      </w:r>
    </w:p>
    <w:p w14:paraId="0C78DDF0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13E70A85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Garantir que todas as operações logísticas sejam realizadas de acordo com os padrões de qualidade e eficiência da empresa.</w:t>
      </w:r>
    </w:p>
    <w:p w14:paraId="218B4AFD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Cumprir os prazos de entrega estabelecidos e garantir a satisfação do cliente.</w:t>
      </w:r>
    </w:p>
    <w:p w14:paraId="77C88800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Manter registros precisos de todas as atividades e operações realizadas.</w:t>
      </w:r>
    </w:p>
    <w:p w14:paraId="63165BC3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Comunicar-se de forma clara e eficaz com a equipe e a gestão da empresa.</w:t>
      </w:r>
    </w:p>
    <w:p w14:paraId="6BCB3A1A" w14:textId="77777777" w:rsidR="0046478E" w:rsidRPr="001C40F1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 xml:space="preserve">Resolver problemas operacionais de forma rápida e eficiente, tomando medidas para garantir o bom andamento das operações, comunicando </w:t>
      </w:r>
      <w:r>
        <w:rPr>
          <w:rFonts w:ascii="Arial" w:hAnsi="Arial" w:cs="Arial"/>
          <w:sz w:val="24"/>
          <w:szCs w:val="24"/>
        </w:rPr>
        <w:t>a</w:t>
      </w:r>
      <w:r w:rsidRPr="001C40F1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C</w:t>
      </w:r>
      <w:r w:rsidRPr="001C40F1">
        <w:rPr>
          <w:rFonts w:ascii="Arial" w:hAnsi="Arial" w:cs="Arial"/>
          <w:sz w:val="24"/>
          <w:szCs w:val="24"/>
        </w:rPr>
        <w:t xml:space="preserve">oordenador </w:t>
      </w:r>
      <w:r>
        <w:rPr>
          <w:rFonts w:ascii="Arial" w:hAnsi="Arial" w:cs="Arial"/>
          <w:sz w:val="24"/>
          <w:szCs w:val="24"/>
        </w:rPr>
        <w:t>L</w:t>
      </w:r>
      <w:r w:rsidRPr="001C40F1">
        <w:rPr>
          <w:rFonts w:ascii="Arial" w:hAnsi="Arial" w:cs="Arial"/>
          <w:sz w:val="24"/>
          <w:szCs w:val="24"/>
        </w:rPr>
        <w:t>ogístico.</w:t>
      </w:r>
    </w:p>
    <w:p w14:paraId="6E80F7B8" w14:textId="77777777" w:rsidR="0046478E" w:rsidRPr="001C40F1" w:rsidRDefault="0046478E" w:rsidP="0046478E">
      <w:pPr>
        <w:jc w:val="both"/>
        <w:rPr>
          <w:rFonts w:ascii="Arial" w:hAnsi="Arial" w:cs="Arial"/>
          <w:sz w:val="24"/>
          <w:szCs w:val="24"/>
        </w:rPr>
      </w:pPr>
    </w:p>
    <w:p w14:paraId="64AC4CD8" w14:textId="77777777" w:rsidR="0046478E" w:rsidRPr="001C40F1" w:rsidRDefault="0046478E" w:rsidP="0046478E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1C40F1">
        <w:rPr>
          <w:rFonts w:ascii="Arial" w:hAnsi="Arial" w:cs="Arial"/>
          <w:b/>
          <w:bCs/>
          <w:sz w:val="24"/>
          <w:szCs w:val="24"/>
        </w:rPr>
        <w:t>Atividades em geral:</w:t>
      </w:r>
    </w:p>
    <w:p w14:paraId="410CF62D" w14:textId="77777777" w:rsidR="0046478E" w:rsidRDefault="0046478E" w:rsidP="0046478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C40F1">
        <w:rPr>
          <w:rFonts w:ascii="Arial" w:hAnsi="Arial" w:cs="Arial"/>
          <w:sz w:val="24"/>
          <w:szCs w:val="24"/>
        </w:rPr>
        <w:t>Participar de reuniões com a coordenação para definição de novos processos, métodos e procedimentos a serem implementados nas atividades logística, assim como no processo de contratação de novos colaboradores.</w:t>
      </w:r>
    </w:p>
    <w:p w14:paraId="7B4B3193" w14:textId="77777777" w:rsidR="00325D1B" w:rsidRDefault="00325D1B" w:rsidP="00325D1B">
      <w:pPr>
        <w:pStyle w:val="PargrafodaLista"/>
        <w:ind w:left="792"/>
        <w:jc w:val="both"/>
        <w:rPr>
          <w:rFonts w:ascii="Arial" w:hAnsi="Arial" w:cs="Arial"/>
          <w:sz w:val="24"/>
          <w:szCs w:val="24"/>
        </w:rPr>
      </w:pPr>
    </w:p>
    <w:p w14:paraId="5C59D0CE" w14:textId="77777777" w:rsidR="00325D1B" w:rsidRPr="00325D1B" w:rsidRDefault="00325D1B" w:rsidP="00325D1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325D1B">
        <w:rPr>
          <w:rFonts w:ascii="Arial" w:hAnsi="Arial" w:cs="Arial"/>
          <w:b/>
          <w:bCs/>
          <w:sz w:val="24"/>
          <w:szCs w:val="24"/>
          <w:u w:val="single"/>
        </w:rPr>
        <w:t>NORMA ATRIBUÍDA A TODAS AS FUNÇÕES OPERACIONAIS:</w:t>
      </w:r>
    </w:p>
    <w:p w14:paraId="7CAC5795" w14:textId="77777777" w:rsidR="00325D1B" w:rsidRPr="00325D1B" w:rsidRDefault="00325D1B" w:rsidP="00325D1B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7AA8ECC8" w14:textId="77777777" w:rsidR="00325D1B" w:rsidRPr="00325D1B" w:rsidRDefault="00325D1B" w:rsidP="00325D1B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  <w:r w:rsidRPr="00325D1B">
        <w:rPr>
          <w:rFonts w:ascii="Arial" w:hAnsi="Arial" w:cs="Arial"/>
          <w:sz w:val="24"/>
          <w:szCs w:val="24"/>
        </w:rPr>
        <w:t xml:space="preserve">Em prol da eficiência e melhoria da qualidade do ambiente de trabalho e comodidade de todos os Colaboradores, todas as funções, além de suas </w:t>
      </w:r>
      <w:r w:rsidRPr="00325D1B">
        <w:rPr>
          <w:rFonts w:ascii="Arial" w:hAnsi="Arial" w:cs="Arial"/>
          <w:sz w:val="24"/>
          <w:szCs w:val="24"/>
        </w:rPr>
        <w:lastRenderedPageBreak/>
        <w:t xml:space="preserve">normas e procedimentos especificados nos sus respectivos manuais descritivos de suas atribuições, deverão colaborar, sempre que necessário e determinado pelo Coordenador Logístico, deverão colaborar   em atividades de separação, conferência, carga, descarga e auxiliar também no abastecimento do </w:t>
      </w:r>
      <w:proofErr w:type="spellStart"/>
      <w:r w:rsidRPr="00325D1B">
        <w:rPr>
          <w:rFonts w:ascii="Arial" w:hAnsi="Arial" w:cs="Arial"/>
          <w:sz w:val="24"/>
          <w:szCs w:val="24"/>
        </w:rPr>
        <w:t>picking</w:t>
      </w:r>
      <w:proofErr w:type="spellEnd"/>
      <w:r w:rsidRPr="00325D1B">
        <w:rPr>
          <w:rFonts w:ascii="Arial" w:hAnsi="Arial" w:cs="Arial"/>
          <w:sz w:val="24"/>
          <w:szCs w:val="24"/>
        </w:rPr>
        <w:t>, retirando produtos das caixas master.</w:t>
      </w:r>
    </w:p>
    <w:p w14:paraId="474408C3" w14:textId="77777777" w:rsidR="00325D1B" w:rsidRPr="001C40F1" w:rsidRDefault="00325D1B" w:rsidP="00325D1B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0DEE2873" w14:textId="77777777" w:rsidR="00206B99" w:rsidRDefault="00206B99"/>
    <w:sectPr w:rsidR="00206B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BED3" w14:textId="77777777" w:rsidR="00D75F83" w:rsidRDefault="00D75F83" w:rsidP="00381E55">
      <w:pPr>
        <w:spacing w:after="0" w:line="240" w:lineRule="auto"/>
      </w:pPr>
      <w:r>
        <w:separator/>
      </w:r>
    </w:p>
  </w:endnote>
  <w:endnote w:type="continuationSeparator" w:id="0">
    <w:p w14:paraId="1BE33DA6" w14:textId="77777777" w:rsidR="00D75F83" w:rsidRDefault="00D75F83" w:rsidP="0038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E1818" w14:textId="005024E8" w:rsidR="006E516F" w:rsidRDefault="006E516F" w:rsidP="006E516F">
    <w:pPr>
      <w:pStyle w:val="Rodap"/>
      <w:jc w:val="center"/>
    </w:pPr>
    <w:r>
      <w:t xml:space="preserve">Avenida dos Estados, 7.328, B23 Condomínio Logístico </w:t>
    </w:r>
    <w:proofErr w:type="spellStart"/>
    <w:r>
      <w:t>MBigucci</w:t>
    </w:r>
    <w:proofErr w:type="spellEnd"/>
    <w:r>
      <w:t xml:space="preserve"> – Parque </w:t>
    </w:r>
    <w:proofErr w:type="spellStart"/>
    <w:r>
      <w:t>Jaçatuba</w:t>
    </w:r>
    <w:proofErr w:type="spellEnd"/>
    <w:r>
      <w:t xml:space="preserve"> – Santo André – SP – CEP 09290-520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E6435" w14:textId="77777777" w:rsidR="00D75F83" w:rsidRDefault="00D75F83" w:rsidP="00381E55">
      <w:pPr>
        <w:spacing w:after="0" w:line="240" w:lineRule="auto"/>
      </w:pPr>
      <w:r>
        <w:separator/>
      </w:r>
    </w:p>
  </w:footnote>
  <w:footnote w:type="continuationSeparator" w:id="0">
    <w:p w14:paraId="094729D4" w14:textId="77777777" w:rsidR="00D75F83" w:rsidRDefault="00D75F83" w:rsidP="0038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2363" w14:textId="77777777" w:rsidR="00381E55" w:rsidRDefault="00381E55" w:rsidP="00381E55">
    <w:pPr>
      <w:jc w:val="both"/>
      <w:rPr>
        <w:rFonts w:ascii="Arial" w:hAnsi="Arial" w:cs="Arial"/>
        <w:b/>
        <w:bCs/>
        <w:sz w:val="24"/>
        <w:szCs w:val="24"/>
      </w:rPr>
    </w:pPr>
    <w:r>
      <w:rPr>
        <w:noProof/>
      </w:rPr>
      <w:drawing>
        <wp:inline distT="0" distB="0" distL="0" distR="0" wp14:anchorId="19DE6DB3" wp14:editId="05232068">
          <wp:extent cx="1171575" cy="800100"/>
          <wp:effectExtent l="0" t="0" r="9525" b="0"/>
          <wp:docPr id="4273358" name="Imagem 1" descr="LOI Bras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I Bras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</w:t>
    </w:r>
    <w:r w:rsidRPr="000D61C2">
      <w:rPr>
        <w:rFonts w:ascii="Arial" w:hAnsi="Arial" w:cs="Arial"/>
        <w:b/>
        <w:bCs/>
        <w:sz w:val="24"/>
        <w:szCs w:val="24"/>
      </w:rPr>
      <w:t xml:space="preserve"> </w:t>
    </w:r>
    <w:hyperlink r:id="rId2" w:history="1">
      <w:r w:rsidRPr="00850257">
        <w:rPr>
          <w:rStyle w:val="Hyperlink"/>
          <w:rFonts w:ascii="Arial" w:hAnsi="Arial" w:cs="Arial"/>
          <w:b/>
          <w:bCs/>
          <w:sz w:val="24"/>
          <w:szCs w:val="24"/>
        </w:rPr>
        <w:t>www.loibrasil.com.br</w:t>
      </w:r>
    </w:hyperlink>
    <w:r>
      <w:rPr>
        <w:rFonts w:ascii="Arial" w:hAnsi="Arial" w:cs="Arial"/>
        <w:b/>
        <w:bCs/>
        <w:sz w:val="24"/>
        <w:szCs w:val="24"/>
      </w:rPr>
      <w:t xml:space="preserve"> </w:t>
    </w:r>
  </w:p>
  <w:p w14:paraId="5E84708B" w14:textId="77777777" w:rsidR="00381E55" w:rsidRPr="000D61C2" w:rsidRDefault="00381E55" w:rsidP="00381E55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PROCEDIMENTO OPERACIONAL PADRÃO – ANEXO AO REGULAMENTO INTERNO LOI BRASIL REVISÃO 01 – ABRIL/2024.</w:t>
    </w:r>
  </w:p>
  <w:p w14:paraId="63666287" w14:textId="77777777" w:rsidR="00381E55" w:rsidRDefault="00381E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4C8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2832C0"/>
    <w:multiLevelType w:val="hybridMultilevel"/>
    <w:tmpl w:val="FDB47D6C"/>
    <w:lvl w:ilvl="0" w:tplc="6E0E9F12">
      <w:start w:val="4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652233">
    <w:abstractNumId w:val="1"/>
  </w:num>
  <w:num w:numId="2" w16cid:durableId="132130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55"/>
    <w:rsid w:val="00073521"/>
    <w:rsid w:val="00115C69"/>
    <w:rsid w:val="00206B99"/>
    <w:rsid w:val="00325D1B"/>
    <w:rsid w:val="00381E55"/>
    <w:rsid w:val="0046478E"/>
    <w:rsid w:val="0047003F"/>
    <w:rsid w:val="006E516F"/>
    <w:rsid w:val="00D7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005A"/>
  <w15:chartTrackingRefBased/>
  <w15:docId w15:val="{D9233F09-8200-42AB-B0E9-269BD261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78E"/>
  </w:style>
  <w:style w:type="paragraph" w:styleId="Ttulo1">
    <w:name w:val="heading 1"/>
    <w:basedOn w:val="Normal"/>
    <w:next w:val="Normal"/>
    <w:link w:val="Ttulo1Char"/>
    <w:uiPriority w:val="9"/>
    <w:qFormat/>
    <w:rsid w:val="00381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1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1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1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1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1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1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1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1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1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1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1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1E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1E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1E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1E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1E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1E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1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1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1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1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1E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1E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1E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1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1E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1E5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1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E55"/>
  </w:style>
  <w:style w:type="paragraph" w:styleId="Rodap">
    <w:name w:val="footer"/>
    <w:basedOn w:val="Normal"/>
    <w:link w:val="RodapChar"/>
    <w:uiPriority w:val="99"/>
    <w:unhideWhenUsed/>
    <w:rsid w:val="00381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E55"/>
  </w:style>
  <w:style w:type="character" w:styleId="Hyperlink">
    <w:name w:val="Hyperlink"/>
    <w:basedOn w:val="Fontepargpadro"/>
    <w:uiPriority w:val="99"/>
    <w:unhideWhenUsed/>
    <w:rsid w:val="00381E5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ibrasi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515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fernandes</dc:creator>
  <cp:keywords/>
  <dc:description/>
  <cp:lastModifiedBy>kelly fernandes</cp:lastModifiedBy>
  <cp:revision>4</cp:revision>
  <dcterms:created xsi:type="dcterms:W3CDTF">2026-04-24T16:13:00Z</dcterms:created>
  <dcterms:modified xsi:type="dcterms:W3CDTF">2026-04-24T16:20:00Z</dcterms:modified>
</cp:coreProperties>
</file>